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E8" w:rsidRDefault="009B0EE8" w:rsidP="0020606F">
      <w:pPr>
        <w:pStyle w:val="NormaleWeb"/>
        <w:spacing w:before="0" w:beforeAutospacing="0" w:after="0" w:afterAutospacing="0" w:line="301" w:lineRule="atLeast"/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COMUNICATO STAMPA</w:t>
      </w:r>
      <w:r w:rsidR="00FF0840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PER DOMANI</w:t>
      </w:r>
    </w:p>
    <w:p w:rsidR="00FF0840" w:rsidRDefault="00FF0840" w:rsidP="0020606F">
      <w:pPr>
        <w:pStyle w:val="NormaleWeb"/>
        <w:spacing w:before="0" w:beforeAutospacing="0" w:after="0" w:afterAutospacing="0" w:line="301" w:lineRule="atLeast"/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</w:pPr>
    </w:p>
    <w:p w:rsidR="009B0EE8" w:rsidRDefault="009B0EE8" w:rsidP="0020606F">
      <w:pPr>
        <w:pStyle w:val="NormaleWeb"/>
        <w:spacing w:before="0" w:beforeAutospacing="0" w:after="0" w:afterAutospacing="0" w:line="301" w:lineRule="atLeast"/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</w:pPr>
    </w:p>
    <w:p w:rsidR="0020606F" w:rsidRDefault="0020606F" w:rsidP="0020606F">
      <w:pPr>
        <w:pStyle w:val="NormaleWeb"/>
        <w:spacing w:before="0" w:beforeAutospacing="0" w:after="0" w:afterAutospacing="0" w:line="301" w:lineRule="atLeast"/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“Incontri con l’Art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e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”, 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è 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la rassegna d’Arte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,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Architettura e 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C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ultura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curata 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da</w:t>
      </w:r>
      <w:r w:rsidR="00EB5B38" w:rsidRP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Mariella Barbera e Irene </w:t>
      </w:r>
      <w:proofErr w:type="spellStart"/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Cavarretta</w:t>
      </w:r>
      <w:proofErr w:type="spellEnd"/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per l’Associazione Archetipo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. Protagonista dell’evento </w:t>
      </w:r>
      <w:r w:rsid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Frammenti del Mediterraneo è Carmelo Calderone</w:t>
      </w:r>
      <w:r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>.</w:t>
      </w:r>
    </w:p>
    <w:p w:rsidR="00EB5B38" w:rsidRDefault="00EB5B38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</w:p>
    <w:p w:rsidR="0020606F" w:rsidRDefault="00EB5B38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  <w:r w:rsidRPr="00EB5B38">
        <w:rPr>
          <w:rStyle w:val="Enfasigrassetto"/>
          <w:rFonts w:ascii="Lucida Sans Unicode" w:hAnsi="Lucida Sans Unicode" w:cs="Lucida Sans Unicode"/>
          <w:color w:val="333333"/>
          <w:sz w:val="22"/>
          <w:szCs w:val="22"/>
        </w:rPr>
        <w:t xml:space="preserve"> “Incontri con l’Arte”,</w:t>
      </w:r>
      <w:r w:rsidRPr="00EB5B38">
        <w:rPr>
          <w:rFonts w:ascii="Lucida Sans Unicode" w:hAnsi="Lucida Sans Unicode" w:cs="Lucida Sans Unicode"/>
          <w:color w:val="333333"/>
          <w:sz w:val="22"/>
          <w:szCs w:val="22"/>
        </w:rPr>
        <w:t xml:space="preserve"> realizzato da Archetipo a cura di Mariella Barbera e Irene </w:t>
      </w:r>
      <w:proofErr w:type="spellStart"/>
      <w:r w:rsidRPr="00EB5B38">
        <w:rPr>
          <w:rFonts w:ascii="Lucida Sans Unicode" w:hAnsi="Lucida Sans Unicode" w:cs="Lucida Sans Unicode"/>
          <w:color w:val="333333"/>
          <w:sz w:val="22"/>
          <w:szCs w:val="22"/>
        </w:rPr>
        <w:t>Cavarretta</w:t>
      </w:r>
      <w:proofErr w:type="spellEnd"/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 </w:t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 xml:space="preserve">in collaborazione con il </w:t>
      </w:r>
      <w:proofErr w:type="spellStart"/>
      <w:r>
        <w:rPr>
          <w:rFonts w:ascii="Lucida Sans Unicode" w:hAnsi="Lucida Sans Unicode" w:cs="Lucida Sans Unicode"/>
          <w:color w:val="333333"/>
          <w:sz w:val="22"/>
          <w:szCs w:val="22"/>
        </w:rPr>
        <w:t>Tertulia</w:t>
      </w:r>
      <w:proofErr w:type="spellEnd"/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 Clu</w:t>
      </w:r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>b di Salemi con il patrocinio de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ll’ARS, dalla Fondazione Federico II e dalla Provincia Regionale di Trapani, </w:t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 xml:space="preserve">propone un ciclo di appuntamenti con gli Artisti, le loro opere, la poetica, raccontate direttamente dai protagonisti e dagli addetti ai lavori. </w:t>
      </w:r>
      <w:r w:rsidR="004156A9" w:rsidRPr="004156A9">
        <w:rPr>
          <w:rFonts w:ascii="Lucida Sans Unicode" w:hAnsi="Lucida Sans Unicode" w:cs="Lucida Sans Unicode"/>
          <w:color w:val="333333"/>
          <w:sz w:val="22"/>
          <w:szCs w:val="22"/>
        </w:rPr>
        <w:t>Un viaggio intorno ad una passione, quella per l'Arte, che darà possibilità al pubblico d'interfacciarsi con un autore contemporaneo e scoprire i "dietro le quinte" della realizzazione di un intervento artistico.</w:t>
      </w:r>
      <w:r w:rsidR="004156A9">
        <w:rPr>
          <w:rFonts w:ascii="Georgia" w:hAnsi="Georgia"/>
          <w:color w:val="464646"/>
          <w:sz w:val="22"/>
          <w:szCs w:val="22"/>
        </w:rPr>
        <w:br/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>L’intenzione che sta alla base di “Incontri con l’Art</w:t>
      </w:r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>e</w:t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>” è quella di legare a doppio filo l’Arte dei talenti del nostro territorio, riconosciuti in Itali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a e all’estero e selezionati da Archetipo, curatore </w:t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 xml:space="preserve">dell’evento, </w:t>
      </w:r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la critica </w:t>
      </w:r>
      <w:r w:rsidR="0020606F">
        <w:rPr>
          <w:rFonts w:ascii="Lucida Sans Unicode" w:hAnsi="Lucida Sans Unicode" w:cs="Lucida Sans Unicode"/>
          <w:color w:val="333333"/>
          <w:sz w:val="22"/>
          <w:szCs w:val="22"/>
        </w:rPr>
        <w:t>ed il pubblico. Una vera e propria rassegna artistica che trova il suo momento più alto nel vernissage d’apertura.</w:t>
      </w:r>
    </w:p>
    <w:p w:rsidR="004156A9" w:rsidRDefault="004156A9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</w:p>
    <w:p w:rsidR="004156A9" w:rsidRDefault="004156A9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Il primo degli incontri previsti vede protagonista l’artista catanese Carmelo Calderone il suo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è un pr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>ogetto pittorico che si realiz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za attraverso l'uso sap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>iente di sabbie e terre del Me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diterraneo con pregia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ti pigmenti. Nella descrizione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minuziosa di particolari dei "Cantie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ri Navali", la barca,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simbolicamente, è 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>la persona da sanare, da resta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urare per essere 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immersa nuovamente nelle acque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delle esperienze della vita.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cr/>
        <w:t>La fotografia, mezzo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 di prelievo, diventa dopo una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at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tenta rielaborazione interiore,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immagine di oggett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i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che perdendo la loro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 funzione originaria diventano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segni e simboli di interio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rità figurale. I colori usati,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nelle opere, sono mantenuti sotto tono, visti non visti, 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cr/>
        <w:t>e le sabbie utilizzate creano vibrazioni e movimenti.</w:t>
      </w:r>
    </w:p>
    <w:p w:rsidR="0020606F" w:rsidRDefault="0020606F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Al centro del rendez-vous, l’arte attraverso </w:t>
      </w:r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la critica 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di </w:t>
      </w:r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Aurelio </w:t>
      </w:r>
      <w:proofErr w:type="spellStart"/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>Pes</w:t>
      </w:r>
      <w:proofErr w:type="spellEnd"/>
      <w:r w:rsid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 e </w:t>
      </w:r>
      <w:r w:rsidR="004156A9" w:rsidRPr="004156A9">
        <w:rPr>
          <w:rFonts w:ascii="Lucida Sans Unicode" w:hAnsi="Lucida Sans Unicode" w:cs="Lucida Sans Unicode"/>
          <w:color w:val="333333"/>
          <w:sz w:val="22"/>
          <w:szCs w:val="22"/>
        </w:rPr>
        <w:t>Adele Francesca Di Sparti Cera moderatrice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. </w:t>
      </w:r>
    </w:p>
    <w:p w:rsidR="004156A9" w:rsidRDefault="004156A9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</w:p>
    <w:p w:rsidR="004156A9" w:rsidRPr="004156A9" w:rsidRDefault="004156A9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 xml:space="preserve">Il ciclo "Incontri con l'Artista", proseguirà con cadenza mensile sino a 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>Dicembre 2011</w:t>
      </w:r>
      <w:r w:rsidRPr="004156A9">
        <w:rPr>
          <w:rFonts w:ascii="Lucida Sans Unicode" w:hAnsi="Lucida Sans Unicode" w:cs="Lucida Sans Unicode"/>
          <w:color w:val="333333"/>
          <w:sz w:val="22"/>
          <w:szCs w:val="22"/>
        </w:rPr>
        <w:t>. La partecipazione al vernissage e all'aperitivo sono gratuiti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>.</w:t>
      </w:r>
    </w:p>
    <w:p w:rsidR="004156A9" w:rsidRDefault="004156A9" w:rsidP="0020606F">
      <w:pPr>
        <w:pStyle w:val="NormaleWeb"/>
        <w:spacing w:before="0" w:beforeAutospacing="0" w:after="0" w:afterAutospacing="0" w:line="301" w:lineRule="atLeast"/>
        <w:rPr>
          <w:rFonts w:ascii="Lucida Sans Unicode" w:hAnsi="Lucida Sans Unicode" w:cs="Lucida Sans Unicode"/>
          <w:color w:val="333333"/>
          <w:sz w:val="22"/>
          <w:szCs w:val="22"/>
        </w:rPr>
      </w:pPr>
    </w:p>
    <w:p w:rsidR="0020606F" w:rsidRPr="00FF0840" w:rsidRDefault="00FF0840">
      <w:pPr>
        <w:rPr>
          <w:b/>
          <w:sz w:val="24"/>
          <w:szCs w:val="24"/>
        </w:rPr>
      </w:pPr>
      <w:r w:rsidRPr="00FF0840">
        <w:rPr>
          <w:b/>
          <w:sz w:val="24"/>
          <w:szCs w:val="24"/>
        </w:rPr>
        <w:t xml:space="preserve">L’EVENTO è PREVISTO PER DOMANI 04 giugno 2011 alle ore 18:00 negli spazi del </w:t>
      </w:r>
      <w:proofErr w:type="spellStart"/>
      <w:r w:rsidRPr="00FF0840">
        <w:rPr>
          <w:b/>
          <w:sz w:val="24"/>
          <w:szCs w:val="24"/>
        </w:rPr>
        <w:t>Tertulia</w:t>
      </w:r>
      <w:proofErr w:type="spellEnd"/>
      <w:r w:rsidRPr="00FF0840">
        <w:rPr>
          <w:b/>
          <w:sz w:val="24"/>
          <w:szCs w:val="24"/>
        </w:rPr>
        <w:t xml:space="preserve"> club a Casa Toscano, in via Tommaso Clemenza n°12 </w:t>
      </w:r>
      <w:r>
        <w:rPr>
          <w:b/>
          <w:sz w:val="24"/>
          <w:szCs w:val="24"/>
        </w:rPr>
        <w:t>a</w:t>
      </w:r>
      <w:r w:rsidRPr="00FF0840">
        <w:rPr>
          <w:b/>
          <w:sz w:val="24"/>
          <w:szCs w:val="24"/>
        </w:rPr>
        <w:t xml:space="preserve"> </w:t>
      </w:r>
      <w:proofErr w:type="spellStart"/>
      <w:r w:rsidRPr="00FF0840">
        <w:rPr>
          <w:b/>
          <w:sz w:val="24"/>
          <w:szCs w:val="24"/>
        </w:rPr>
        <w:t>salemi</w:t>
      </w:r>
      <w:proofErr w:type="spellEnd"/>
      <w:r w:rsidRPr="00FF0840">
        <w:rPr>
          <w:b/>
          <w:sz w:val="24"/>
          <w:szCs w:val="24"/>
        </w:rPr>
        <w:t xml:space="preserve"> (TP)</w:t>
      </w:r>
    </w:p>
    <w:sectPr w:rsidR="0020606F" w:rsidRPr="00FF0840" w:rsidSect="00CD4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94E51"/>
    <w:rsid w:val="0003525E"/>
    <w:rsid w:val="00081C19"/>
    <w:rsid w:val="00081E89"/>
    <w:rsid w:val="000E1D0B"/>
    <w:rsid w:val="000F3DDA"/>
    <w:rsid w:val="00126299"/>
    <w:rsid w:val="00194E51"/>
    <w:rsid w:val="001A3837"/>
    <w:rsid w:val="001D2C48"/>
    <w:rsid w:val="001E0458"/>
    <w:rsid w:val="001E6196"/>
    <w:rsid w:val="001E7FA2"/>
    <w:rsid w:val="0020606F"/>
    <w:rsid w:val="002154D8"/>
    <w:rsid w:val="00227E3A"/>
    <w:rsid w:val="00252F62"/>
    <w:rsid w:val="00262111"/>
    <w:rsid w:val="00291E1D"/>
    <w:rsid w:val="002B1747"/>
    <w:rsid w:val="002B5F61"/>
    <w:rsid w:val="002C0BA9"/>
    <w:rsid w:val="002D6FA5"/>
    <w:rsid w:val="002F6E84"/>
    <w:rsid w:val="003054CA"/>
    <w:rsid w:val="00333B49"/>
    <w:rsid w:val="00334C43"/>
    <w:rsid w:val="00335A0A"/>
    <w:rsid w:val="00337CEF"/>
    <w:rsid w:val="00354E08"/>
    <w:rsid w:val="00373CAE"/>
    <w:rsid w:val="00375F2E"/>
    <w:rsid w:val="00376809"/>
    <w:rsid w:val="00377766"/>
    <w:rsid w:val="00383D29"/>
    <w:rsid w:val="003A4D26"/>
    <w:rsid w:val="003B1A5B"/>
    <w:rsid w:val="004156A9"/>
    <w:rsid w:val="00434B99"/>
    <w:rsid w:val="004414A2"/>
    <w:rsid w:val="004966E0"/>
    <w:rsid w:val="005529C5"/>
    <w:rsid w:val="00554733"/>
    <w:rsid w:val="00561252"/>
    <w:rsid w:val="0057563C"/>
    <w:rsid w:val="005A7E40"/>
    <w:rsid w:val="005D03BC"/>
    <w:rsid w:val="005E340A"/>
    <w:rsid w:val="005F3377"/>
    <w:rsid w:val="00610A6C"/>
    <w:rsid w:val="00620B19"/>
    <w:rsid w:val="00622B0E"/>
    <w:rsid w:val="0062647F"/>
    <w:rsid w:val="006E1E1A"/>
    <w:rsid w:val="006F1E53"/>
    <w:rsid w:val="00703383"/>
    <w:rsid w:val="00704D06"/>
    <w:rsid w:val="0071297D"/>
    <w:rsid w:val="00725793"/>
    <w:rsid w:val="00734AA5"/>
    <w:rsid w:val="00773308"/>
    <w:rsid w:val="00773A92"/>
    <w:rsid w:val="007D7D4A"/>
    <w:rsid w:val="0080211B"/>
    <w:rsid w:val="00804256"/>
    <w:rsid w:val="00847497"/>
    <w:rsid w:val="008521E7"/>
    <w:rsid w:val="008B02EC"/>
    <w:rsid w:val="008D2A88"/>
    <w:rsid w:val="008D2D57"/>
    <w:rsid w:val="008D4D51"/>
    <w:rsid w:val="008F08B0"/>
    <w:rsid w:val="009077C4"/>
    <w:rsid w:val="00927317"/>
    <w:rsid w:val="0093603F"/>
    <w:rsid w:val="00954A1D"/>
    <w:rsid w:val="00966D54"/>
    <w:rsid w:val="00985CAC"/>
    <w:rsid w:val="009B0EE8"/>
    <w:rsid w:val="009B36D3"/>
    <w:rsid w:val="009C03DB"/>
    <w:rsid w:val="009E742B"/>
    <w:rsid w:val="00A63959"/>
    <w:rsid w:val="00A63E07"/>
    <w:rsid w:val="00A82182"/>
    <w:rsid w:val="00AB38E3"/>
    <w:rsid w:val="00AC36D7"/>
    <w:rsid w:val="00AD16FA"/>
    <w:rsid w:val="00AE0862"/>
    <w:rsid w:val="00AF57FA"/>
    <w:rsid w:val="00B26B25"/>
    <w:rsid w:val="00B637C0"/>
    <w:rsid w:val="00B83869"/>
    <w:rsid w:val="00B8482E"/>
    <w:rsid w:val="00B86525"/>
    <w:rsid w:val="00B97356"/>
    <w:rsid w:val="00BB1C87"/>
    <w:rsid w:val="00BD7B03"/>
    <w:rsid w:val="00BF1FA8"/>
    <w:rsid w:val="00C14DB3"/>
    <w:rsid w:val="00C32BB6"/>
    <w:rsid w:val="00C40D5E"/>
    <w:rsid w:val="00C568C9"/>
    <w:rsid w:val="00C80C48"/>
    <w:rsid w:val="00C86181"/>
    <w:rsid w:val="00C96894"/>
    <w:rsid w:val="00CD48E0"/>
    <w:rsid w:val="00D00DDB"/>
    <w:rsid w:val="00D11F9E"/>
    <w:rsid w:val="00D21A6B"/>
    <w:rsid w:val="00D318DD"/>
    <w:rsid w:val="00DA16E0"/>
    <w:rsid w:val="00DA40D7"/>
    <w:rsid w:val="00DB779F"/>
    <w:rsid w:val="00DC0C44"/>
    <w:rsid w:val="00DE4572"/>
    <w:rsid w:val="00E069FF"/>
    <w:rsid w:val="00E12536"/>
    <w:rsid w:val="00E17075"/>
    <w:rsid w:val="00E3360A"/>
    <w:rsid w:val="00E43EC8"/>
    <w:rsid w:val="00E85B4D"/>
    <w:rsid w:val="00EB5B38"/>
    <w:rsid w:val="00ED5CF0"/>
    <w:rsid w:val="00ED7E41"/>
    <w:rsid w:val="00EE5AF4"/>
    <w:rsid w:val="00F9411A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8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94E51"/>
  </w:style>
  <w:style w:type="character" w:styleId="Enfasigrassetto">
    <w:name w:val="Strong"/>
    <w:basedOn w:val="Carpredefinitoparagrafo"/>
    <w:uiPriority w:val="22"/>
    <w:qFormat/>
    <w:rsid w:val="00194E51"/>
    <w:rPr>
      <w:b/>
      <w:bCs/>
    </w:rPr>
  </w:style>
  <w:style w:type="character" w:customStyle="1" w:styleId="apple-style-span">
    <w:name w:val="apple-style-span"/>
    <w:basedOn w:val="Carpredefinitoparagrafo"/>
    <w:rsid w:val="0020606F"/>
  </w:style>
  <w:style w:type="character" w:customStyle="1" w:styleId="ff3">
    <w:name w:val="ff3"/>
    <w:basedOn w:val="Carpredefinitoparagrafo"/>
    <w:rsid w:val="004156A9"/>
  </w:style>
  <w:style w:type="paragraph" w:customStyle="1" w:styleId="imalignleft">
    <w:name w:val="imalign_left"/>
    <w:basedOn w:val="Normale"/>
    <w:rsid w:val="0041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>BASTARDS TeaM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UWP</dc:creator>
  <cp:keywords/>
  <dc:description/>
  <cp:lastModifiedBy>UWP</cp:lastModifiedBy>
  <cp:revision>4</cp:revision>
  <dcterms:created xsi:type="dcterms:W3CDTF">2011-06-03T12:55:00Z</dcterms:created>
  <dcterms:modified xsi:type="dcterms:W3CDTF">2011-06-03T12:57:00Z</dcterms:modified>
</cp:coreProperties>
</file>